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4B" w:rsidRPr="0034284B" w:rsidRDefault="006213D8" w:rsidP="0034284B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1581150</wp:posOffset>
                </wp:positionH>
                <wp:positionV relativeFrom="page">
                  <wp:posOffset>2438400</wp:posOffset>
                </wp:positionV>
                <wp:extent cx="1278255" cy="25717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6213D8" w:rsidP="00C06726">
                            <w:pPr>
                              <w:jc w:val="center"/>
                            </w:pPr>
                            <w:r>
                              <w:t>15.12.2022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2pt;width:100.6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+vrQ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" filled="f" stroked="f">
                <v:textbox inset="0,0,0,0">
                  <w:txbxContent>
                    <w:p w:rsidR="00352835" w:rsidRPr="00C06726" w:rsidRDefault="006213D8" w:rsidP="00C06726">
                      <w:pPr>
                        <w:jc w:val="center"/>
                      </w:pPr>
                      <w:r>
                        <w:t>15.12.2022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6213D8" w:rsidP="00536A81">
                            <w:pPr>
                              <w:jc w:val="center"/>
                            </w:pPr>
                            <w:r>
                              <w:t>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" filled="f" stroked="f">
                <v:textbox inset="0,0,0,0">
                  <w:txbxContent>
                    <w:p w:rsidR="00352835" w:rsidRPr="00536A81" w:rsidRDefault="006213D8" w:rsidP="00536A81">
                      <w:pPr>
                        <w:jc w:val="center"/>
                      </w:pPr>
                      <w:r>
                        <w:t>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236D0A">
        <w:rPr>
          <w:noProof/>
        </w:rPr>
        <w:t>О</w:t>
      </w:r>
      <w:r w:rsidR="0034284B">
        <w:rPr>
          <w:noProof/>
        </w:rPr>
        <w:t>б</w:t>
      </w:r>
      <w:r w:rsidR="00236D0A" w:rsidRPr="00236D0A">
        <w:rPr>
          <w:noProof/>
        </w:rPr>
        <w:t xml:space="preserve"> </w:t>
      </w:r>
      <w:r w:rsidR="0034284B" w:rsidRPr="0034284B">
        <w:t>итогах рассмотрения результатов</w:t>
      </w:r>
    </w:p>
    <w:p w:rsidR="0034284B" w:rsidRPr="0034284B" w:rsidRDefault="0034284B" w:rsidP="0034284B">
      <w:pPr>
        <w:suppressAutoHyphens/>
        <w:spacing w:line="240" w:lineRule="exact"/>
        <w:rPr>
          <w:b/>
        </w:rPr>
      </w:pPr>
      <w:r w:rsidRPr="0034284B">
        <w:rPr>
          <w:b/>
        </w:rPr>
        <w:t>публичных слушаний по теме «Обсуждение</w:t>
      </w:r>
    </w:p>
    <w:p w:rsidR="0034284B" w:rsidRPr="0034284B" w:rsidRDefault="0034284B" w:rsidP="0034284B">
      <w:pPr>
        <w:suppressAutoHyphens/>
        <w:spacing w:line="240" w:lineRule="exact"/>
        <w:rPr>
          <w:b/>
        </w:rPr>
      </w:pPr>
      <w:r w:rsidRPr="0034284B">
        <w:rPr>
          <w:b/>
        </w:rPr>
        <w:t xml:space="preserve">проекта решения </w:t>
      </w:r>
      <w:r>
        <w:rPr>
          <w:b/>
        </w:rPr>
        <w:t xml:space="preserve">Думы </w:t>
      </w:r>
      <w:r w:rsidRPr="0034284B">
        <w:rPr>
          <w:b/>
        </w:rPr>
        <w:t xml:space="preserve">Пермского </w:t>
      </w:r>
      <w:r>
        <w:rPr>
          <w:b/>
        </w:rPr>
        <w:br/>
      </w:r>
      <w:r w:rsidRPr="0034284B">
        <w:rPr>
          <w:b/>
        </w:rPr>
        <w:t xml:space="preserve">муниципального </w:t>
      </w:r>
      <w:r>
        <w:rPr>
          <w:b/>
        </w:rPr>
        <w:t>округа Пермского края</w:t>
      </w:r>
      <w:r w:rsidRPr="0034284B">
        <w:rPr>
          <w:b/>
        </w:rPr>
        <w:t xml:space="preserve"> </w:t>
      </w:r>
    </w:p>
    <w:p w:rsidR="0034284B" w:rsidRPr="0034284B" w:rsidRDefault="0034284B" w:rsidP="0034284B">
      <w:pPr>
        <w:suppressAutoHyphens/>
        <w:spacing w:line="240" w:lineRule="exact"/>
        <w:rPr>
          <w:b/>
        </w:rPr>
      </w:pPr>
      <w:r w:rsidRPr="0034284B">
        <w:rPr>
          <w:b/>
        </w:rPr>
        <w:t>«</w:t>
      </w:r>
      <w:r w:rsidR="00C9724F" w:rsidRPr="00C9724F">
        <w:rPr>
          <w:b/>
          <w:bCs/>
        </w:rPr>
        <w:t xml:space="preserve">О бюджете Пермского муниципального </w:t>
      </w:r>
      <w:r w:rsidR="00C9724F">
        <w:rPr>
          <w:b/>
          <w:bCs/>
        </w:rPr>
        <w:br/>
      </w:r>
      <w:r w:rsidR="00C9724F" w:rsidRPr="00C9724F">
        <w:rPr>
          <w:b/>
          <w:bCs/>
        </w:rPr>
        <w:t xml:space="preserve">округа на 2023 год и на плановый период </w:t>
      </w:r>
      <w:r w:rsidR="00C9724F">
        <w:rPr>
          <w:b/>
          <w:bCs/>
        </w:rPr>
        <w:br/>
      </w:r>
      <w:r w:rsidR="00C9724F" w:rsidRPr="00C9724F">
        <w:rPr>
          <w:b/>
          <w:bCs/>
        </w:rPr>
        <w:t>2024 и 2025 годов</w:t>
      </w:r>
      <w:r w:rsidRPr="0034284B">
        <w:rPr>
          <w:b/>
          <w:bCs/>
        </w:rPr>
        <w:t>»</w:t>
      </w:r>
    </w:p>
    <w:p w:rsidR="004512D1" w:rsidRDefault="004512D1" w:rsidP="0034284B">
      <w:pPr>
        <w:ind w:firstLine="720"/>
        <w:jc w:val="both"/>
      </w:pPr>
    </w:p>
    <w:p w:rsidR="0034284B" w:rsidRPr="006213D8" w:rsidRDefault="0034284B" w:rsidP="0034284B">
      <w:pPr>
        <w:ind w:firstLine="720"/>
        <w:jc w:val="both"/>
        <w:rPr>
          <w:spacing w:val="-10"/>
        </w:rPr>
      </w:pPr>
      <w:r w:rsidRPr="006213D8">
        <w:rPr>
          <w:spacing w:val="-10"/>
        </w:rPr>
        <w:t xml:space="preserve">Согласно пункту 6.5 раздела 6, пункту 9.4. раздела 9 Положения об организации и проведении публичных слушаний в Пермском муниципальном округе Пермского края, утвержденного решением Думы Пермского муниципального округа Пермского края от 22.09.2022 № 10, рассмотрев материалы публичных слушаний по теме «Обсуждение проекта решения </w:t>
      </w:r>
      <w:r w:rsidR="004512D1" w:rsidRPr="006213D8">
        <w:rPr>
          <w:spacing w:val="-10"/>
        </w:rPr>
        <w:t>Думы Пермского муниципального округа Пермского края «</w:t>
      </w:r>
      <w:r w:rsidR="00C9724F" w:rsidRPr="006213D8">
        <w:rPr>
          <w:spacing w:val="-10"/>
        </w:rPr>
        <w:t>О бюджете Пермского муниципального округа на 2023 год и на плановый период 2024 и 2025 годов</w:t>
      </w:r>
      <w:r w:rsidR="004512D1" w:rsidRPr="006213D8">
        <w:rPr>
          <w:spacing w:val="-10"/>
        </w:rPr>
        <w:t>»</w:t>
      </w:r>
      <w:r w:rsidRPr="006213D8">
        <w:rPr>
          <w:spacing w:val="-10"/>
        </w:rPr>
        <w:t>,</w:t>
      </w:r>
    </w:p>
    <w:p w:rsidR="004512D1" w:rsidRPr="006213D8" w:rsidRDefault="004512D1" w:rsidP="004512D1">
      <w:pPr>
        <w:ind w:firstLine="720"/>
        <w:jc w:val="both"/>
        <w:rPr>
          <w:spacing w:val="-10"/>
        </w:rPr>
      </w:pPr>
      <w:r w:rsidRPr="006213D8">
        <w:rPr>
          <w:spacing w:val="-10"/>
        </w:rPr>
        <w:t>Дума Пермского муниципального округа Пермского края РЕШАЕТ:</w:t>
      </w:r>
    </w:p>
    <w:p w:rsidR="0034284B" w:rsidRPr="006213D8" w:rsidRDefault="0034284B" w:rsidP="0034284B">
      <w:pPr>
        <w:ind w:firstLine="720"/>
        <w:jc w:val="both"/>
        <w:rPr>
          <w:spacing w:val="-10"/>
        </w:rPr>
      </w:pPr>
      <w:r w:rsidRPr="006213D8">
        <w:rPr>
          <w:spacing w:val="-10"/>
        </w:rPr>
        <w:t xml:space="preserve">1. Считать работу организационного комитета по подготовке и организации проведения публичных слушаний по проекту решения </w:t>
      </w:r>
      <w:r w:rsidR="004512D1" w:rsidRPr="006213D8">
        <w:rPr>
          <w:spacing w:val="-10"/>
        </w:rPr>
        <w:t>Думы Пермского муниципального округа Пермского края «</w:t>
      </w:r>
      <w:r w:rsidR="00C9724F" w:rsidRPr="006213D8">
        <w:rPr>
          <w:spacing w:val="-10"/>
        </w:rPr>
        <w:t>О бюджете Пермского муниципального округа на 2023 год и на плановый период 2024 и 2025 годов</w:t>
      </w:r>
      <w:r w:rsidR="004512D1" w:rsidRPr="006213D8">
        <w:rPr>
          <w:spacing w:val="-10"/>
        </w:rPr>
        <w:t xml:space="preserve">» </w:t>
      </w:r>
      <w:r w:rsidRPr="006213D8">
        <w:rPr>
          <w:spacing w:val="-10"/>
        </w:rPr>
        <w:t xml:space="preserve">удовлетворительной, проведение публичных слушаний по теме «Обсуждение проекта решения </w:t>
      </w:r>
      <w:r w:rsidR="004512D1" w:rsidRPr="006213D8">
        <w:rPr>
          <w:spacing w:val="-10"/>
        </w:rPr>
        <w:t>Думы Пермского муниципального округа Пермского края «</w:t>
      </w:r>
      <w:r w:rsidR="00C9724F" w:rsidRPr="006213D8">
        <w:rPr>
          <w:spacing w:val="-10"/>
        </w:rPr>
        <w:t>О бюджете Пермского муниципального округа на 2023 год и на плановый период 2024 и 2025 годов</w:t>
      </w:r>
      <w:r w:rsidR="004512D1" w:rsidRPr="006213D8">
        <w:rPr>
          <w:spacing w:val="-10"/>
        </w:rPr>
        <w:t>»</w:t>
      </w:r>
      <w:r w:rsidRPr="006213D8">
        <w:rPr>
          <w:spacing w:val="-10"/>
        </w:rPr>
        <w:t xml:space="preserve"> исполненным.</w:t>
      </w:r>
    </w:p>
    <w:p w:rsidR="0034284B" w:rsidRPr="006213D8" w:rsidRDefault="0034284B" w:rsidP="0034284B">
      <w:pPr>
        <w:ind w:firstLine="720"/>
        <w:jc w:val="both"/>
        <w:rPr>
          <w:spacing w:val="-10"/>
        </w:rPr>
      </w:pPr>
      <w:r w:rsidRPr="006213D8">
        <w:rPr>
          <w:spacing w:val="-10"/>
        </w:rPr>
        <w:t xml:space="preserve">2. </w:t>
      </w:r>
      <w:r w:rsidR="004512D1" w:rsidRPr="006213D8">
        <w:rPr>
          <w:spacing w:val="-10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</w:t>
      </w:r>
      <w:r w:rsidRPr="006213D8">
        <w:rPr>
          <w:spacing w:val="-10"/>
        </w:rPr>
        <w:t>.</w:t>
      </w:r>
    </w:p>
    <w:p w:rsidR="0034284B" w:rsidRPr="006213D8" w:rsidRDefault="0034284B" w:rsidP="0034284B">
      <w:pPr>
        <w:ind w:firstLine="720"/>
        <w:jc w:val="both"/>
        <w:rPr>
          <w:spacing w:val="-10"/>
        </w:rPr>
      </w:pPr>
      <w:r w:rsidRPr="006213D8">
        <w:rPr>
          <w:spacing w:val="-10"/>
        </w:rPr>
        <w:t xml:space="preserve">3. </w:t>
      </w:r>
      <w:r w:rsidR="004512D1" w:rsidRPr="006213D8">
        <w:rPr>
          <w:spacing w:val="-10"/>
        </w:rPr>
        <w:t xml:space="preserve">Контроль исполнения настоящего решения возложить на комитет Думы Пермского муниципального округа Пермского края по </w:t>
      </w:r>
      <w:r w:rsidR="00C9724F" w:rsidRPr="006213D8">
        <w:rPr>
          <w:spacing w:val="-10"/>
        </w:rPr>
        <w:t>экономическому развитию, бюджету и налогам</w:t>
      </w:r>
      <w:r w:rsidRPr="006213D8">
        <w:rPr>
          <w:spacing w:val="-10"/>
        </w:rPr>
        <w:t>.</w:t>
      </w:r>
    </w:p>
    <w:p w:rsidR="0034284B" w:rsidRPr="006213D8" w:rsidRDefault="0034284B" w:rsidP="0034284B">
      <w:pPr>
        <w:rPr>
          <w:spacing w:val="-10"/>
          <w:szCs w:val="28"/>
          <w:lang w:val="x-none" w:eastAsia="x-none"/>
        </w:rPr>
      </w:pPr>
    </w:p>
    <w:p w:rsidR="0034284B" w:rsidRPr="006213D8" w:rsidRDefault="0034284B" w:rsidP="0034284B">
      <w:pPr>
        <w:rPr>
          <w:spacing w:val="-10"/>
          <w:szCs w:val="28"/>
        </w:rPr>
      </w:pPr>
      <w:r w:rsidRPr="006213D8">
        <w:rPr>
          <w:spacing w:val="-10"/>
          <w:szCs w:val="28"/>
        </w:rPr>
        <w:t>Председатель Думы</w:t>
      </w:r>
    </w:p>
    <w:p w:rsidR="0034284B" w:rsidRPr="006213D8" w:rsidRDefault="0034284B" w:rsidP="0034284B">
      <w:pPr>
        <w:rPr>
          <w:spacing w:val="-10"/>
          <w:szCs w:val="28"/>
        </w:rPr>
      </w:pPr>
      <w:r w:rsidRPr="006213D8">
        <w:rPr>
          <w:spacing w:val="-10"/>
          <w:szCs w:val="28"/>
        </w:rPr>
        <w:t xml:space="preserve">Пермского муниципального округа                                  </w:t>
      </w:r>
      <w:r w:rsidR="006213D8">
        <w:rPr>
          <w:spacing w:val="-10"/>
          <w:szCs w:val="28"/>
        </w:rPr>
        <w:t xml:space="preserve">                  </w:t>
      </w:r>
      <w:r w:rsidRPr="006213D8">
        <w:rPr>
          <w:spacing w:val="-10"/>
          <w:szCs w:val="28"/>
        </w:rPr>
        <w:t xml:space="preserve">                   Д.В. Гордиенко</w:t>
      </w:r>
    </w:p>
    <w:p w:rsidR="006213D8" w:rsidRDefault="006213D8" w:rsidP="0034284B">
      <w:pPr>
        <w:rPr>
          <w:spacing w:val="-10"/>
          <w:szCs w:val="28"/>
        </w:rPr>
      </w:pPr>
    </w:p>
    <w:p w:rsidR="0034284B" w:rsidRPr="006213D8" w:rsidRDefault="00C9724F" w:rsidP="0034284B">
      <w:pPr>
        <w:rPr>
          <w:spacing w:val="-10"/>
          <w:szCs w:val="28"/>
        </w:rPr>
      </w:pPr>
      <w:r w:rsidRPr="006213D8">
        <w:rPr>
          <w:spacing w:val="-10"/>
          <w:szCs w:val="28"/>
        </w:rPr>
        <w:t>Г</w:t>
      </w:r>
      <w:r w:rsidR="0034284B" w:rsidRPr="006213D8">
        <w:rPr>
          <w:spacing w:val="-10"/>
          <w:szCs w:val="28"/>
        </w:rPr>
        <w:t>лав</w:t>
      </w:r>
      <w:r w:rsidRPr="006213D8">
        <w:rPr>
          <w:spacing w:val="-10"/>
          <w:szCs w:val="28"/>
        </w:rPr>
        <w:t>а</w:t>
      </w:r>
      <w:r w:rsidR="0034284B" w:rsidRPr="006213D8">
        <w:rPr>
          <w:spacing w:val="-10"/>
          <w:szCs w:val="28"/>
        </w:rPr>
        <w:t xml:space="preserve"> муниципального округа -</w:t>
      </w:r>
    </w:p>
    <w:p w:rsidR="0034284B" w:rsidRPr="006213D8" w:rsidRDefault="0034284B" w:rsidP="0034284B">
      <w:pPr>
        <w:rPr>
          <w:spacing w:val="-10"/>
          <w:szCs w:val="28"/>
        </w:rPr>
      </w:pPr>
      <w:r w:rsidRPr="006213D8">
        <w:rPr>
          <w:spacing w:val="-10"/>
          <w:szCs w:val="28"/>
        </w:rPr>
        <w:t>главы администрации Пермского</w:t>
      </w:r>
    </w:p>
    <w:p w:rsidR="007E752F" w:rsidRPr="006213D8" w:rsidRDefault="0034284B" w:rsidP="00C9724F">
      <w:pPr>
        <w:rPr>
          <w:spacing w:val="-10"/>
          <w:szCs w:val="28"/>
        </w:rPr>
      </w:pPr>
      <w:r w:rsidRPr="006213D8">
        <w:rPr>
          <w:spacing w:val="-10"/>
          <w:szCs w:val="28"/>
        </w:rPr>
        <w:t xml:space="preserve">муниципального округа                                                                              </w:t>
      </w:r>
      <w:r w:rsidR="006213D8">
        <w:rPr>
          <w:spacing w:val="-10"/>
          <w:szCs w:val="28"/>
        </w:rPr>
        <w:t xml:space="preserve">                  </w:t>
      </w:r>
      <w:bookmarkStart w:id="0" w:name="_GoBack"/>
      <w:bookmarkEnd w:id="0"/>
      <w:r w:rsidRPr="006213D8">
        <w:rPr>
          <w:spacing w:val="-10"/>
          <w:szCs w:val="28"/>
        </w:rPr>
        <w:t>В.Ю. Цветов</w:t>
      </w:r>
    </w:p>
    <w:sectPr w:rsidR="007E752F" w:rsidRPr="006213D8" w:rsidSect="004512D1">
      <w:footerReference w:type="default" r:id="rId9"/>
      <w:pgSz w:w="11906" w:h="16838" w:code="9"/>
      <w:pgMar w:top="1276" w:right="567" w:bottom="426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3F" w:rsidRDefault="0066163F" w:rsidP="00DA5614">
      <w:r>
        <w:separator/>
      </w:r>
    </w:p>
  </w:endnote>
  <w:endnote w:type="continuationSeparator" w:id="0">
    <w:p w:rsidR="0066163F" w:rsidRDefault="0066163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27498C">
      <w:rPr>
        <w:noProof/>
        <w:sz w:val="24"/>
        <w:szCs w:val="24"/>
      </w:rPr>
      <w:t>1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3F" w:rsidRDefault="0066163F" w:rsidP="00DA5614">
      <w:r>
        <w:separator/>
      </w:r>
    </w:p>
  </w:footnote>
  <w:footnote w:type="continuationSeparator" w:id="0">
    <w:p w:rsidR="0066163F" w:rsidRDefault="0066163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7498C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13D8"/>
    <w:rsid w:val="00624AD1"/>
    <w:rsid w:val="0063488E"/>
    <w:rsid w:val="00646C78"/>
    <w:rsid w:val="006561B7"/>
    <w:rsid w:val="0066163F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9724F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267C21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E502-D078-4B1D-98C4-EBD12785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237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</cp:revision>
  <cp:lastPrinted>2022-12-15T07:06:00Z</cp:lastPrinted>
  <dcterms:created xsi:type="dcterms:W3CDTF">2022-12-15T07:07:00Z</dcterms:created>
  <dcterms:modified xsi:type="dcterms:W3CDTF">2022-12-15T07:07:00Z</dcterms:modified>
</cp:coreProperties>
</file>